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AC" w:rsidRDefault="0097741E" w:rsidP="0097741E">
      <w:pPr>
        <w:jc w:val="center"/>
        <w:rPr>
          <w:b/>
        </w:rPr>
      </w:pPr>
      <w:r w:rsidRPr="0097741E">
        <w:rPr>
          <w:b/>
        </w:rPr>
        <w:t>Отчет по итогам летней (зимней)  производственной практики студентов __курса ______________факультета</w:t>
      </w:r>
    </w:p>
    <w:p w:rsidR="0097741E" w:rsidRPr="0097741E" w:rsidRDefault="0097741E" w:rsidP="0097741E">
      <w:pPr>
        <w:jc w:val="center"/>
        <w:rPr>
          <w:b/>
        </w:rPr>
      </w:pPr>
      <w:r>
        <w:rPr>
          <w:b/>
        </w:rPr>
        <w:t>__________________________________</w:t>
      </w:r>
    </w:p>
    <w:p w:rsidR="0097741E" w:rsidRDefault="0097741E" w:rsidP="0097741E">
      <w:pPr>
        <w:ind w:left="2832" w:firstLine="708"/>
        <w:rPr>
          <w:sz w:val="20"/>
          <w:szCs w:val="20"/>
        </w:rPr>
      </w:pPr>
      <w:r w:rsidRPr="0097741E">
        <w:rPr>
          <w:sz w:val="20"/>
          <w:szCs w:val="20"/>
        </w:rPr>
        <w:t>(н</w:t>
      </w:r>
      <w:r w:rsidRPr="0097741E">
        <w:rPr>
          <w:sz w:val="20"/>
          <w:szCs w:val="20"/>
        </w:rPr>
        <w:t>азвание практики</w:t>
      </w:r>
      <w:r w:rsidRPr="0097741E">
        <w:rPr>
          <w:sz w:val="20"/>
          <w:szCs w:val="20"/>
        </w:rPr>
        <w:t>)</w:t>
      </w:r>
    </w:p>
    <w:p w:rsidR="0097741E" w:rsidRDefault="0097741E" w:rsidP="0097741E">
      <w:pPr>
        <w:ind w:left="2832" w:firstLine="708"/>
        <w:rPr>
          <w:sz w:val="20"/>
          <w:szCs w:val="20"/>
        </w:rPr>
      </w:pPr>
    </w:p>
    <w:p w:rsidR="0097741E" w:rsidRDefault="0097741E" w:rsidP="0097741E">
      <w:pPr>
        <w:spacing w:line="360" w:lineRule="auto"/>
        <w:ind w:firstLine="709"/>
        <w:jc w:val="both"/>
      </w:pPr>
      <w:r>
        <w:t xml:space="preserve">Производственная практика у студентов </w:t>
      </w:r>
      <w:r>
        <w:t>____</w:t>
      </w:r>
      <w:r>
        <w:t xml:space="preserve"> курса </w:t>
      </w:r>
      <w:r>
        <w:t>__________________</w:t>
      </w:r>
      <w:r w:rsidR="00C92AF2">
        <w:t xml:space="preserve"> </w:t>
      </w:r>
      <w:r>
        <w:t xml:space="preserve">факультета  проходила с </w:t>
      </w:r>
      <w:r>
        <w:t>________</w:t>
      </w:r>
      <w:r>
        <w:t xml:space="preserve"> по </w:t>
      </w:r>
      <w:r>
        <w:t>_______</w:t>
      </w:r>
      <w:r>
        <w:t xml:space="preserve"> г.</w:t>
      </w:r>
      <w:r w:rsidRPr="0097741E">
        <w:t xml:space="preserve"> </w:t>
      </w:r>
      <w:r>
        <w:t>Продолжительность</w:t>
      </w:r>
      <w:r>
        <w:t xml:space="preserve"> практики ___ дней.</w:t>
      </w:r>
    </w:p>
    <w:p w:rsidR="0097741E" w:rsidRDefault="0097741E" w:rsidP="0097741E">
      <w:pPr>
        <w:spacing w:line="360" w:lineRule="auto"/>
        <w:ind w:firstLine="709"/>
        <w:jc w:val="both"/>
      </w:pPr>
      <w:r>
        <w:t xml:space="preserve">Общее количество студентов, проходивших практику - </w:t>
      </w:r>
      <w:r>
        <w:t>___</w:t>
      </w:r>
      <w:r>
        <w:t xml:space="preserve">. </w:t>
      </w:r>
    </w:p>
    <w:p w:rsidR="00C92AF2" w:rsidRPr="007100DC" w:rsidRDefault="0097741E" w:rsidP="007100DC">
      <w:pPr>
        <w:spacing w:line="360" w:lineRule="auto"/>
        <w:ind w:firstLine="709"/>
        <w:jc w:val="both"/>
      </w:pPr>
      <w:r>
        <w:t xml:space="preserve">Производственная практика студентов </w:t>
      </w:r>
      <w:r>
        <w:t xml:space="preserve">____курса была организована на следующих базах: </w:t>
      </w:r>
      <w:r w:rsidRPr="00C92AF2">
        <w:rPr>
          <w:sz w:val="20"/>
          <w:szCs w:val="20"/>
        </w:rPr>
        <w:t>(перечислить основные базы Н.</w:t>
      </w:r>
      <w:r w:rsidR="00C92AF2">
        <w:rPr>
          <w:sz w:val="20"/>
          <w:szCs w:val="20"/>
        </w:rPr>
        <w:t xml:space="preserve"> </w:t>
      </w:r>
      <w:r w:rsidRPr="00C92AF2">
        <w:rPr>
          <w:sz w:val="20"/>
          <w:szCs w:val="20"/>
        </w:rPr>
        <w:t>Новгорода, задействованные на практику)</w:t>
      </w:r>
      <w:proofErr w:type="gramStart"/>
      <w:r w:rsidRPr="00C92AF2">
        <w:rPr>
          <w:sz w:val="20"/>
          <w:szCs w:val="20"/>
        </w:rPr>
        <w:t>.</w:t>
      </w:r>
      <w:proofErr w:type="gramEnd"/>
      <w:r w:rsidR="00C92AF2" w:rsidRPr="00C92AF2">
        <w:t xml:space="preserve"> </w:t>
      </w:r>
      <w:r w:rsidR="00C92AF2">
        <w:t>___</w:t>
      </w:r>
      <w:r w:rsidR="00C92AF2">
        <w:t xml:space="preserve"> </w:t>
      </w:r>
      <w:proofErr w:type="gramStart"/>
      <w:r w:rsidR="00C92AF2">
        <w:t>с</w:t>
      </w:r>
      <w:proofErr w:type="gramEnd"/>
      <w:r w:rsidR="00C92AF2">
        <w:t xml:space="preserve">тудентов </w:t>
      </w:r>
      <w:r w:rsidR="00C92AF2" w:rsidRPr="007100DC">
        <w:t xml:space="preserve">проходили практику в </w:t>
      </w:r>
      <w:r w:rsidR="00C92AF2" w:rsidRPr="007100DC">
        <w:t xml:space="preserve">медицинских учреждениях </w:t>
      </w:r>
      <w:r w:rsidR="00C92AF2" w:rsidRPr="007100DC">
        <w:t xml:space="preserve">Нижегородской области и других </w:t>
      </w:r>
      <w:r w:rsidR="00C92AF2" w:rsidRPr="007100DC">
        <w:t>регионов</w:t>
      </w:r>
      <w:r w:rsidR="00C92AF2" w:rsidRPr="007100DC">
        <w:t>.</w:t>
      </w:r>
      <w:bookmarkStart w:id="0" w:name="_GoBack"/>
      <w:bookmarkEnd w:id="0"/>
    </w:p>
    <w:p w:rsidR="00CC4062" w:rsidRDefault="00CC4062" w:rsidP="007100DC">
      <w:pPr>
        <w:spacing w:line="360" w:lineRule="auto"/>
        <w:ind w:firstLine="720"/>
        <w:jc w:val="both"/>
      </w:pPr>
      <w:r>
        <w:t>Кураторы производственной практики: ________</w:t>
      </w:r>
    </w:p>
    <w:p w:rsidR="007100DC" w:rsidRPr="007100DC" w:rsidRDefault="007100DC" w:rsidP="007100DC">
      <w:pPr>
        <w:spacing w:line="360" w:lineRule="auto"/>
        <w:ind w:firstLine="720"/>
        <w:jc w:val="both"/>
      </w:pPr>
      <w:r w:rsidRPr="007100DC">
        <w:t>В подготовительный период была проделана следующая работа:</w:t>
      </w:r>
    </w:p>
    <w:p w:rsidR="0097741E" w:rsidRDefault="0097741E" w:rsidP="007100DC">
      <w:pPr>
        <w:spacing w:line="360" w:lineRule="auto"/>
        <w:jc w:val="both"/>
      </w:pPr>
      <w:r w:rsidRPr="007100DC">
        <w:t xml:space="preserve">проведено по </w:t>
      </w:r>
      <w:r w:rsidR="00C92AF2" w:rsidRPr="007100DC">
        <w:t>2 (</w:t>
      </w:r>
      <w:r w:rsidRPr="007100DC">
        <w:t>3</w:t>
      </w:r>
      <w:r w:rsidR="00C92AF2" w:rsidRPr="007100DC">
        <w:t>)</w:t>
      </w:r>
      <w:r w:rsidRPr="007100DC">
        <w:t xml:space="preserve"> организа</w:t>
      </w:r>
      <w:r w:rsidRPr="007100DC">
        <w:t>ционных собрания для студентов</w:t>
      </w:r>
      <w:r w:rsidRPr="007100DC">
        <w:t>, на которых освещались вопросы, касающиеся программы практики, сроков ее проведения</w:t>
      </w:r>
      <w:r>
        <w:t>, распределения студентов по базам, правил ведения дневников и требований при сдаче зачета</w:t>
      </w:r>
      <w:r w:rsidR="00C627AA">
        <w:t xml:space="preserve"> (экзамена)</w:t>
      </w:r>
      <w:r>
        <w:t xml:space="preserve">, </w:t>
      </w:r>
      <w:r w:rsidR="00C627AA">
        <w:t xml:space="preserve"> недопустимости пропусков без уважительной причины, </w:t>
      </w:r>
      <w:r>
        <w:t>сроков промежуточной аттестации</w:t>
      </w:r>
      <w:r>
        <w:t>. Каждой группе была дана программа производственной практики, перечень практических навыков, которые необходимо освоить во время ее прохождения, вопр</w:t>
      </w:r>
      <w:r w:rsidR="00C627AA">
        <w:t xml:space="preserve">осы для прохождения промежуточной аттестации (зачет, экзамен).  </w:t>
      </w:r>
      <w:r>
        <w:t xml:space="preserve">Студенты были </w:t>
      </w:r>
      <w:r w:rsidR="00C627AA">
        <w:t>осведомлены</w:t>
      </w:r>
      <w:r>
        <w:t xml:space="preserve"> о том, что образцы </w:t>
      </w:r>
      <w:r w:rsidR="00C627AA">
        <w:t>основных</w:t>
      </w:r>
      <w:r>
        <w:t xml:space="preserve"> документов, необходимых для прохождения производственной практики (заявление, гарантийное письмо, договор с базой практики</w:t>
      </w:r>
      <w:r w:rsidR="00C627AA">
        <w:t>) размещены на сайте Университета в разделе «Практика».</w:t>
      </w:r>
    </w:p>
    <w:p w:rsidR="0097741E" w:rsidRDefault="0097741E" w:rsidP="0097741E">
      <w:pPr>
        <w:spacing w:line="360" w:lineRule="auto"/>
        <w:ind w:firstLine="709"/>
        <w:jc w:val="both"/>
      </w:pPr>
      <w:r>
        <w:t xml:space="preserve">Перед началом практики администрация больниц была ознакомлена с целями и задачами практики и характером производственной работы студентов. </w:t>
      </w:r>
    </w:p>
    <w:p w:rsidR="00C627AA" w:rsidRDefault="00C627AA" w:rsidP="00C627AA">
      <w:pPr>
        <w:spacing w:line="360" w:lineRule="auto"/>
        <w:ind w:firstLine="709"/>
        <w:jc w:val="both"/>
      </w:pPr>
      <w:r>
        <w:t>П</w:t>
      </w:r>
      <w:r>
        <w:t xml:space="preserve">еред началом работы </w:t>
      </w:r>
      <w:r>
        <w:t>со</w:t>
      </w:r>
      <w:r>
        <w:t xml:space="preserve"> студентами </w:t>
      </w:r>
      <w:r>
        <w:t xml:space="preserve">в медицинских учреждениях </w:t>
      </w:r>
      <w:r>
        <w:t>был</w:t>
      </w:r>
      <w:r>
        <w:t>и</w:t>
      </w:r>
      <w:r>
        <w:t xml:space="preserve"> проведен</w:t>
      </w:r>
      <w:r>
        <w:t>ы</w:t>
      </w:r>
      <w:r>
        <w:t xml:space="preserve"> организационн</w:t>
      </w:r>
      <w:r>
        <w:t>ые</w:t>
      </w:r>
      <w:r>
        <w:t xml:space="preserve"> собрани</w:t>
      </w:r>
      <w:r>
        <w:t>я</w:t>
      </w:r>
      <w:r>
        <w:t xml:space="preserve"> и инструктаж по технике безопасности, обращено внимание студентов на необходимость выполнения программы практики в полном объеме, на необходимость соблюдения правил</w:t>
      </w:r>
      <w:r>
        <w:t xml:space="preserve"> этики и </w:t>
      </w:r>
      <w:r>
        <w:t xml:space="preserve">деонтологии. </w:t>
      </w:r>
    </w:p>
    <w:p w:rsidR="00C627AA" w:rsidRDefault="00C627AA" w:rsidP="00C627AA">
      <w:pPr>
        <w:spacing w:line="360" w:lineRule="auto"/>
        <w:ind w:firstLine="709"/>
        <w:jc w:val="both"/>
      </w:pPr>
      <w:r>
        <w:t xml:space="preserve">Выполняя программу производственной </w:t>
      </w:r>
      <w:r>
        <w:t xml:space="preserve">практики, студенты осуществляли </w:t>
      </w:r>
      <w:r>
        <w:t xml:space="preserve">медицинские манипуляции в соответствии с программой практики, накапливали практические навыки. </w:t>
      </w:r>
      <w:r>
        <w:t>Текущая р</w:t>
      </w:r>
      <w:r>
        <w:t>абота оформлялась в дневнике производственной практики.</w:t>
      </w:r>
    </w:p>
    <w:p w:rsidR="00502E4A" w:rsidRDefault="00502E4A" w:rsidP="00C627AA">
      <w:pPr>
        <w:spacing w:line="360" w:lineRule="auto"/>
        <w:ind w:firstLine="709"/>
        <w:jc w:val="both"/>
      </w:pPr>
      <w:r>
        <w:t>Промежуточная аттестация проводилась ______ (даты).</w:t>
      </w:r>
    </w:p>
    <w:p w:rsidR="00C627AA" w:rsidRDefault="00C627AA" w:rsidP="00C627AA">
      <w:pPr>
        <w:spacing w:line="360" w:lineRule="auto"/>
        <w:ind w:firstLine="709"/>
        <w:jc w:val="both"/>
      </w:pPr>
      <w:r>
        <w:t>Трудности, замечания</w:t>
      </w:r>
      <w:r w:rsidR="00C92AF2">
        <w:t>, н</w:t>
      </w:r>
      <w:r w:rsidR="00C92AF2">
        <w:t>арушения</w:t>
      </w:r>
      <w:r w:rsidR="00C92AF2">
        <w:t xml:space="preserve"> </w:t>
      </w:r>
      <w:r>
        <w:t>при прохождении практики __________________________.</w:t>
      </w:r>
    </w:p>
    <w:p w:rsidR="00174CE1" w:rsidRDefault="00174CE1" w:rsidP="00C627AA">
      <w:pPr>
        <w:spacing w:line="360" w:lineRule="auto"/>
        <w:ind w:firstLine="709"/>
        <w:jc w:val="center"/>
        <w:rPr>
          <w:b/>
        </w:rPr>
      </w:pPr>
    </w:p>
    <w:p w:rsidR="00C627AA" w:rsidRDefault="00C92AF2" w:rsidP="00C627AA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Таблица 1. </w:t>
      </w:r>
      <w:r w:rsidR="00C627AA" w:rsidRPr="00C627AA">
        <w:rPr>
          <w:b/>
        </w:rPr>
        <w:t>Сводная таблица успеваемости студентов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987"/>
        <w:gridCol w:w="714"/>
        <w:gridCol w:w="425"/>
        <w:gridCol w:w="709"/>
        <w:gridCol w:w="425"/>
        <w:gridCol w:w="709"/>
        <w:gridCol w:w="425"/>
        <w:gridCol w:w="709"/>
        <w:gridCol w:w="425"/>
        <w:gridCol w:w="645"/>
        <w:gridCol w:w="489"/>
        <w:gridCol w:w="709"/>
        <w:gridCol w:w="567"/>
        <w:gridCol w:w="992"/>
      </w:tblGrid>
      <w:tr w:rsidR="0061332E" w:rsidRPr="00174CE1" w:rsidTr="0061332E">
        <w:trPr>
          <w:trHeight w:val="1129"/>
        </w:trPr>
        <w:tc>
          <w:tcPr>
            <w:tcW w:w="710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Курс</w:t>
            </w:r>
          </w:p>
        </w:tc>
        <w:tc>
          <w:tcPr>
            <w:tcW w:w="987" w:type="dxa"/>
          </w:tcPr>
          <w:p w:rsidR="0061332E" w:rsidRPr="00174CE1" w:rsidRDefault="0061332E" w:rsidP="00174CE1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>Кол-во студентов на курсе</w:t>
            </w:r>
            <w:r w:rsidRPr="00174CE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gridSpan w:val="2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Оценка «5»</w:t>
            </w:r>
          </w:p>
        </w:tc>
        <w:tc>
          <w:tcPr>
            <w:tcW w:w="1134" w:type="dxa"/>
            <w:gridSpan w:val="2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Оценка «4»</w:t>
            </w:r>
          </w:p>
        </w:tc>
        <w:tc>
          <w:tcPr>
            <w:tcW w:w="1134" w:type="dxa"/>
            <w:gridSpan w:val="2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Оценка «3»</w:t>
            </w:r>
          </w:p>
        </w:tc>
        <w:tc>
          <w:tcPr>
            <w:tcW w:w="1134" w:type="dxa"/>
            <w:gridSpan w:val="2"/>
          </w:tcPr>
          <w:p w:rsidR="0061332E" w:rsidRPr="00174CE1" w:rsidRDefault="0061332E" w:rsidP="0061332E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Оценка «</w:t>
            </w:r>
            <w:r>
              <w:rPr>
                <w:bCs/>
                <w:sz w:val="20"/>
                <w:szCs w:val="20"/>
              </w:rPr>
              <w:t>2»</w:t>
            </w:r>
          </w:p>
        </w:tc>
        <w:tc>
          <w:tcPr>
            <w:tcW w:w="1134" w:type="dxa"/>
            <w:gridSpan w:val="2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Неявка </w:t>
            </w:r>
          </w:p>
        </w:tc>
        <w:tc>
          <w:tcPr>
            <w:tcW w:w="1276" w:type="dxa"/>
            <w:gridSpan w:val="2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174CE1">
              <w:rPr>
                <w:bCs/>
                <w:sz w:val="20"/>
                <w:szCs w:val="20"/>
              </w:rPr>
              <w:t>ттестовано</w:t>
            </w:r>
          </w:p>
        </w:tc>
        <w:tc>
          <w:tcPr>
            <w:tcW w:w="992" w:type="dxa"/>
          </w:tcPr>
          <w:p w:rsidR="0061332E" w:rsidRPr="00174CE1" w:rsidRDefault="0061332E" w:rsidP="00174CE1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 xml:space="preserve">Средний </w:t>
            </w:r>
          </w:p>
          <w:p w:rsidR="0061332E" w:rsidRPr="00174CE1" w:rsidRDefault="0061332E" w:rsidP="00174CE1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балл</w:t>
            </w:r>
          </w:p>
        </w:tc>
      </w:tr>
      <w:tr w:rsidR="0061332E" w:rsidRPr="00DC27D8" w:rsidTr="0061332E">
        <w:trPr>
          <w:trHeight w:val="279"/>
        </w:trPr>
        <w:tc>
          <w:tcPr>
            <w:tcW w:w="710" w:type="dxa"/>
            <w:vMerge w:val="restart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87" w:type="dxa"/>
            <w:vMerge w:val="restart"/>
          </w:tcPr>
          <w:p w:rsidR="0061332E" w:rsidRDefault="0061332E">
            <w:pPr>
              <w:rPr>
                <w:b/>
                <w:bCs/>
              </w:rPr>
            </w:pPr>
          </w:p>
          <w:p w:rsidR="0061332E" w:rsidRPr="00DC27D8" w:rsidRDefault="0061332E" w:rsidP="00174CE1">
            <w:pPr>
              <w:jc w:val="both"/>
              <w:rPr>
                <w:b/>
                <w:bCs/>
              </w:rPr>
            </w:pPr>
          </w:p>
        </w:tc>
        <w:tc>
          <w:tcPr>
            <w:tcW w:w="714" w:type="dxa"/>
          </w:tcPr>
          <w:p w:rsidR="0061332E" w:rsidRPr="00BD198D" w:rsidRDefault="0061332E" w:rsidP="00A54CAF">
            <w:pPr>
              <w:jc w:val="both"/>
              <w:rPr>
                <w:bCs/>
                <w:sz w:val="16"/>
                <w:szCs w:val="16"/>
              </w:rPr>
            </w:pPr>
            <w:r w:rsidRPr="00BD198D">
              <w:rPr>
                <w:bCs/>
                <w:sz w:val="16"/>
                <w:szCs w:val="16"/>
              </w:rPr>
              <w:t>число</w:t>
            </w:r>
          </w:p>
        </w:tc>
        <w:tc>
          <w:tcPr>
            <w:tcW w:w="425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BD198D">
              <w:rPr>
                <w:bCs/>
                <w:sz w:val="16"/>
                <w:szCs w:val="16"/>
              </w:rPr>
              <w:t>число</w:t>
            </w:r>
          </w:p>
        </w:tc>
        <w:tc>
          <w:tcPr>
            <w:tcW w:w="425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BD198D">
              <w:rPr>
                <w:bCs/>
                <w:sz w:val="16"/>
                <w:szCs w:val="16"/>
              </w:rPr>
              <w:t>число</w:t>
            </w:r>
          </w:p>
        </w:tc>
        <w:tc>
          <w:tcPr>
            <w:tcW w:w="425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61332E" w:rsidRPr="0061332E" w:rsidRDefault="0061332E" w:rsidP="0061332E">
            <w:pPr>
              <w:jc w:val="both"/>
              <w:rPr>
                <w:bCs/>
                <w:sz w:val="16"/>
                <w:szCs w:val="16"/>
              </w:rPr>
            </w:pPr>
            <w:r w:rsidRPr="0061332E">
              <w:rPr>
                <w:bCs/>
                <w:sz w:val="16"/>
                <w:szCs w:val="16"/>
              </w:rPr>
              <w:t>число</w:t>
            </w:r>
          </w:p>
        </w:tc>
        <w:tc>
          <w:tcPr>
            <w:tcW w:w="425" w:type="dxa"/>
          </w:tcPr>
          <w:p w:rsidR="0061332E" w:rsidRPr="0061332E" w:rsidRDefault="0061332E" w:rsidP="0061332E">
            <w:pPr>
              <w:jc w:val="both"/>
              <w:rPr>
                <w:bCs/>
                <w:sz w:val="16"/>
                <w:szCs w:val="16"/>
              </w:rPr>
            </w:pPr>
            <w:r w:rsidRPr="0061332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645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BD198D">
              <w:rPr>
                <w:bCs/>
                <w:sz w:val="16"/>
                <w:szCs w:val="16"/>
              </w:rPr>
              <w:t>число</w:t>
            </w:r>
          </w:p>
        </w:tc>
        <w:tc>
          <w:tcPr>
            <w:tcW w:w="489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BD198D">
              <w:rPr>
                <w:bCs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61332E" w:rsidRPr="00174CE1" w:rsidRDefault="0061332E" w:rsidP="00A54CAF">
            <w:pPr>
              <w:jc w:val="both"/>
              <w:rPr>
                <w:bCs/>
                <w:sz w:val="20"/>
                <w:szCs w:val="20"/>
              </w:rPr>
            </w:pPr>
            <w:r w:rsidRPr="00174CE1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vMerge w:val="restart"/>
          </w:tcPr>
          <w:p w:rsidR="0061332E" w:rsidRPr="00DC27D8" w:rsidRDefault="0061332E" w:rsidP="00174CE1">
            <w:pPr>
              <w:jc w:val="both"/>
              <w:rPr>
                <w:b/>
                <w:bCs/>
              </w:rPr>
            </w:pPr>
          </w:p>
        </w:tc>
      </w:tr>
      <w:tr w:rsidR="0061332E" w:rsidRPr="00DC27D8" w:rsidTr="0061332E">
        <w:trPr>
          <w:trHeight w:val="655"/>
        </w:trPr>
        <w:tc>
          <w:tcPr>
            <w:tcW w:w="710" w:type="dxa"/>
            <w:vMerge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987" w:type="dxa"/>
            <w:vMerge/>
          </w:tcPr>
          <w:p w:rsidR="0061332E" w:rsidRPr="00DC27D8" w:rsidRDefault="0061332E" w:rsidP="00174CE1">
            <w:pPr>
              <w:jc w:val="both"/>
              <w:rPr>
                <w:b/>
                <w:bCs/>
              </w:rPr>
            </w:pPr>
          </w:p>
        </w:tc>
        <w:tc>
          <w:tcPr>
            <w:tcW w:w="714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645" w:type="dxa"/>
          </w:tcPr>
          <w:p w:rsidR="0061332E" w:rsidRPr="00DC27D8" w:rsidRDefault="0061332E" w:rsidP="00A54CAF">
            <w:pPr>
              <w:jc w:val="both"/>
            </w:pPr>
          </w:p>
        </w:tc>
        <w:tc>
          <w:tcPr>
            <w:tcW w:w="489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61332E" w:rsidRPr="00DC27D8" w:rsidRDefault="0061332E" w:rsidP="00A54CAF">
            <w:pPr>
              <w:jc w:val="both"/>
            </w:pPr>
          </w:p>
        </w:tc>
        <w:tc>
          <w:tcPr>
            <w:tcW w:w="567" w:type="dxa"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61332E" w:rsidRPr="00DC27D8" w:rsidRDefault="0061332E" w:rsidP="00A54CAF">
            <w:pPr>
              <w:jc w:val="both"/>
              <w:rPr>
                <w:b/>
                <w:bCs/>
              </w:rPr>
            </w:pPr>
          </w:p>
        </w:tc>
      </w:tr>
    </w:tbl>
    <w:p w:rsidR="00C627AA" w:rsidRPr="00C627AA" w:rsidRDefault="00C627AA" w:rsidP="00C627AA">
      <w:pPr>
        <w:spacing w:line="360" w:lineRule="auto"/>
        <w:ind w:firstLine="709"/>
        <w:jc w:val="center"/>
        <w:rPr>
          <w:b/>
        </w:rPr>
      </w:pPr>
    </w:p>
    <w:p w:rsidR="00C627AA" w:rsidRDefault="00C92AF2" w:rsidP="00174CE1">
      <w:pPr>
        <w:ind w:firstLine="709"/>
        <w:jc w:val="center"/>
      </w:pPr>
      <w:r>
        <w:rPr>
          <w:b/>
        </w:rPr>
        <w:t>Таблица 2.</w:t>
      </w:r>
      <w:r w:rsidR="00771F49">
        <w:rPr>
          <w:b/>
        </w:rPr>
        <w:t xml:space="preserve"> </w:t>
      </w:r>
      <w:r w:rsidR="00C627AA" w:rsidRPr="00C627AA">
        <w:rPr>
          <w:b/>
        </w:rPr>
        <w:t>Сводная таблица распределения студентов по базам Нижнего Новгорода, Нижегородской области и других регионов</w:t>
      </w:r>
      <w:r w:rsidR="00C627AA">
        <w:rPr>
          <w:b/>
        </w:rPr>
        <w:t xml:space="preserve"> </w:t>
      </w:r>
      <w:r w:rsidR="00C627AA" w:rsidRPr="00C627AA">
        <w:t>(</w:t>
      </w:r>
      <w:proofErr w:type="spellStart"/>
      <w:r w:rsidR="00C627AA" w:rsidRPr="00C627AA">
        <w:t>абс</w:t>
      </w:r>
      <w:proofErr w:type="spellEnd"/>
      <w:r w:rsidR="00C627AA" w:rsidRPr="00C627AA">
        <w:t xml:space="preserve">. числа и </w:t>
      </w:r>
      <w:proofErr w:type="gramStart"/>
      <w:r w:rsidR="00C627AA" w:rsidRPr="00C627AA">
        <w:t>в</w:t>
      </w:r>
      <w:proofErr w:type="gramEnd"/>
      <w:r w:rsidR="00C627AA" w:rsidRPr="00C627AA">
        <w:t xml:space="preserve"> %)</w:t>
      </w:r>
    </w:p>
    <w:p w:rsidR="00C92AF2" w:rsidRPr="00C627AA" w:rsidRDefault="00C92AF2" w:rsidP="00174CE1">
      <w:pPr>
        <w:ind w:firstLine="709"/>
        <w:jc w:val="center"/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192"/>
        <w:gridCol w:w="1100"/>
        <w:gridCol w:w="1168"/>
        <w:gridCol w:w="1040"/>
        <w:gridCol w:w="1087"/>
        <w:gridCol w:w="890"/>
        <w:gridCol w:w="811"/>
        <w:gridCol w:w="871"/>
        <w:gridCol w:w="688"/>
      </w:tblGrid>
      <w:tr w:rsidR="00B54408" w:rsidRPr="00CD7F41" w:rsidTr="00C92AF2">
        <w:trPr>
          <w:trHeight w:val="913"/>
        </w:trPr>
        <w:tc>
          <w:tcPr>
            <w:tcW w:w="723" w:type="dxa"/>
          </w:tcPr>
          <w:p w:rsidR="00B54408" w:rsidRPr="00174CE1" w:rsidRDefault="00B54408" w:rsidP="00A54CAF">
            <w:pPr>
              <w:jc w:val="both"/>
              <w:rPr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>Курс</w:t>
            </w:r>
          </w:p>
        </w:tc>
        <w:tc>
          <w:tcPr>
            <w:tcW w:w="1192" w:type="dxa"/>
          </w:tcPr>
          <w:p w:rsidR="00B54408" w:rsidRPr="00174CE1" w:rsidRDefault="00B54408" w:rsidP="00B54408">
            <w:pPr>
              <w:jc w:val="both"/>
              <w:rPr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>Кол</w:t>
            </w:r>
            <w:r w:rsidRPr="00174CE1">
              <w:rPr>
                <w:sz w:val="20"/>
                <w:szCs w:val="20"/>
              </w:rPr>
              <w:t>-</w:t>
            </w:r>
            <w:r w:rsidRPr="00174CE1">
              <w:rPr>
                <w:sz w:val="20"/>
                <w:szCs w:val="20"/>
              </w:rPr>
              <w:t>во студентов на курсе</w:t>
            </w:r>
          </w:p>
        </w:tc>
        <w:tc>
          <w:tcPr>
            <w:tcW w:w="2268" w:type="dxa"/>
            <w:gridSpan w:val="2"/>
          </w:tcPr>
          <w:p w:rsidR="00B54408" w:rsidRPr="00174CE1" w:rsidRDefault="00B54408" w:rsidP="00A54CAF">
            <w:pPr>
              <w:jc w:val="both"/>
              <w:rPr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>Проходили производственную практику в Нижнем Новгороде</w:t>
            </w:r>
            <w:r w:rsidRPr="00174C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54408" w:rsidRPr="00174CE1" w:rsidRDefault="00B54408" w:rsidP="00B54408">
            <w:pPr>
              <w:jc w:val="both"/>
              <w:rPr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 xml:space="preserve">Проходили </w:t>
            </w:r>
            <w:r w:rsidRPr="00174CE1">
              <w:rPr>
                <w:sz w:val="20"/>
                <w:szCs w:val="20"/>
              </w:rPr>
              <w:t>ПП</w:t>
            </w:r>
            <w:r w:rsidRPr="00174CE1">
              <w:rPr>
                <w:sz w:val="20"/>
                <w:szCs w:val="20"/>
              </w:rPr>
              <w:t xml:space="preserve"> в Нижегородской области</w:t>
            </w:r>
          </w:p>
        </w:tc>
        <w:tc>
          <w:tcPr>
            <w:tcW w:w="1701" w:type="dxa"/>
            <w:gridSpan w:val="2"/>
          </w:tcPr>
          <w:p w:rsidR="00B54408" w:rsidRPr="00174CE1" w:rsidRDefault="00B54408" w:rsidP="00B54408">
            <w:pPr>
              <w:jc w:val="both"/>
              <w:rPr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 xml:space="preserve">Проходили </w:t>
            </w:r>
            <w:r w:rsidRPr="00174CE1">
              <w:rPr>
                <w:sz w:val="20"/>
                <w:szCs w:val="20"/>
              </w:rPr>
              <w:t>ПП</w:t>
            </w:r>
            <w:r w:rsidRPr="00174CE1">
              <w:rPr>
                <w:sz w:val="20"/>
                <w:szCs w:val="20"/>
              </w:rPr>
              <w:t xml:space="preserve"> в других регионах</w:t>
            </w:r>
          </w:p>
        </w:tc>
        <w:tc>
          <w:tcPr>
            <w:tcW w:w="1559" w:type="dxa"/>
            <w:gridSpan w:val="2"/>
          </w:tcPr>
          <w:p w:rsidR="00B54408" w:rsidRPr="00174CE1" w:rsidRDefault="00B54408" w:rsidP="00B54408">
            <w:pPr>
              <w:jc w:val="both"/>
              <w:rPr>
                <w:sz w:val="20"/>
                <w:szCs w:val="20"/>
              </w:rPr>
            </w:pPr>
            <w:r w:rsidRPr="00174CE1">
              <w:rPr>
                <w:sz w:val="20"/>
                <w:szCs w:val="20"/>
              </w:rPr>
              <w:t>Проходили ПП за рубежом</w:t>
            </w:r>
          </w:p>
        </w:tc>
      </w:tr>
      <w:tr w:rsidR="00B419B2" w:rsidRPr="00CD7F41" w:rsidTr="00C92AF2">
        <w:trPr>
          <w:trHeight w:val="246"/>
        </w:trPr>
        <w:tc>
          <w:tcPr>
            <w:tcW w:w="723" w:type="dxa"/>
            <w:vMerge w:val="restart"/>
          </w:tcPr>
          <w:p w:rsidR="00B419B2" w:rsidRPr="00CD7F41" w:rsidRDefault="00B419B2" w:rsidP="00A54CAF">
            <w:pPr>
              <w:jc w:val="both"/>
            </w:pPr>
          </w:p>
        </w:tc>
        <w:tc>
          <w:tcPr>
            <w:tcW w:w="1192" w:type="dxa"/>
            <w:vMerge w:val="restart"/>
          </w:tcPr>
          <w:p w:rsidR="00B419B2" w:rsidRPr="00CD7F41" w:rsidRDefault="00B419B2" w:rsidP="00A54CAF">
            <w:pPr>
              <w:jc w:val="both"/>
            </w:pPr>
          </w:p>
        </w:tc>
        <w:tc>
          <w:tcPr>
            <w:tcW w:w="1100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 xml:space="preserve">число </w:t>
            </w:r>
          </w:p>
        </w:tc>
        <w:tc>
          <w:tcPr>
            <w:tcW w:w="1168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%</w:t>
            </w:r>
          </w:p>
        </w:tc>
        <w:tc>
          <w:tcPr>
            <w:tcW w:w="1040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число</w:t>
            </w:r>
          </w:p>
        </w:tc>
        <w:tc>
          <w:tcPr>
            <w:tcW w:w="1087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число</w:t>
            </w:r>
          </w:p>
        </w:tc>
        <w:tc>
          <w:tcPr>
            <w:tcW w:w="811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%</w:t>
            </w:r>
          </w:p>
        </w:tc>
        <w:tc>
          <w:tcPr>
            <w:tcW w:w="871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число</w:t>
            </w:r>
          </w:p>
        </w:tc>
        <w:tc>
          <w:tcPr>
            <w:tcW w:w="688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  <w:r w:rsidRPr="00C92AF2">
              <w:rPr>
                <w:sz w:val="20"/>
                <w:szCs w:val="20"/>
              </w:rPr>
              <w:t>%</w:t>
            </w:r>
          </w:p>
        </w:tc>
      </w:tr>
      <w:tr w:rsidR="00B419B2" w:rsidRPr="00CD7F41" w:rsidTr="00B419B2">
        <w:trPr>
          <w:trHeight w:val="220"/>
        </w:trPr>
        <w:tc>
          <w:tcPr>
            <w:tcW w:w="723" w:type="dxa"/>
            <w:vMerge/>
          </w:tcPr>
          <w:p w:rsidR="00B419B2" w:rsidRPr="00CD7F41" w:rsidRDefault="00B419B2" w:rsidP="00A54CAF">
            <w:pPr>
              <w:jc w:val="both"/>
            </w:pPr>
          </w:p>
        </w:tc>
        <w:tc>
          <w:tcPr>
            <w:tcW w:w="1192" w:type="dxa"/>
            <w:vMerge/>
          </w:tcPr>
          <w:p w:rsidR="00B419B2" w:rsidRPr="00CD7F41" w:rsidRDefault="00B419B2" w:rsidP="00A54CAF">
            <w:pPr>
              <w:jc w:val="both"/>
            </w:pPr>
          </w:p>
        </w:tc>
        <w:tc>
          <w:tcPr>
            <w:tcW w:w="1100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  <w:vMerge w:val="restart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</w:tr>
      <w:tr w:rsidR="00B419B2" w:rsidRPr="00CD7F41" w:rsidTr="00C92AF2">
        <w:trPr>
          <w:trHeight w:val="1610"/>
        </w:trPr>
        <w:tc>
          <w:tcPr>
            <w:tcW w:w="723" w:type="dxa"/>
            <w:vMerge/>
          </w:tcPr>
          <w:p w:rsidR="00B419B2" w:rsidRPr="00CD7F41" w:rsidRDefault="00B419B2" w:rsidP="00A54CAF">
            <w:pPr>
              <w:jc w:val="both"/>
            </w:pPr>
          </w:p>
        </w:tc>
        <w:tc>
          <w:tcPr>
            <w:tcW w:w="1192" w:type="dxa"/>
            <w:vMerge/>
          </w:tcPr>
          <w:p w:rsidR="00B419B2" w:rsidRPr="00CD7F41" w:rsidRDefault="00B419B2" w:rsidP="00A54CAF">
            <w:pPr>
              <w:jc w:val="both"/>
            </w:pPr>
          </w:p>
        </w:tc>
        <w:tc>
          <w:tcPr>
            <w:tcW w:w="1100" w:type="dxa"/>
          </w:tcPr>
          <w:p w:rsidR="00B419B2" w:rsidRPr="00B419B2" w:rsidRDefault="00B419B2" w:rsidP="00B419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419B2">
              <w:rPr>
                <w:sz w:val="16"/>
                <w:szCs w:val="16"/>
              </w:rPr>
              <w:t xml:space="preserve">еречислить основные базы </w:t>
            </w:r>
          </w:p>
        </w:tc>
        <w:tc>
          <w:tcPr>
            <w:tcW w:w="1168" w:type="dxa"/>
          </w:tcPr>
          <w:p w:rsidR="00B419B2" w:rsidRPr="00C92AF2" w:rsidRDefault="00B419B2" w:rsidP="00B419B2">
            <w:pPr>
              <w:jc w:val="both"/>
              <w:rPr>
                <w:sz w:val="20"/>
                <w:szCs w:val="20"/>
              </w:rPr>
            </w:pPr>
            <w:r w:rsidRPr="00B419B2">
              <w:rPr>
                <w:sz w:val="16"/>
                <w:szCs w:val="16"/>
              </w:rPr>
              <w:t>сколько студентов</w:t>
            </w:r>
            <w:r>
              <w:rPr>
                <w:sz w:val="16"/>
                <w:szCs w:val="16"/>
              </w:rPr>
              <w:t xml:space="preserve"> на базе</w:t>
            </w:r>
          </w:p>
        </w:tc>
        <w:tc>
          <w:tcPr>
            <w:tcW w:w="1040" w:type="dxa"/>
            <w:vMerge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B419B2" w:rsidRPr="00C92AF2" w:rsidRDefault="00B419B2" w:rsidP="00A54CAF">
            <w:pPr>
              <w:jc w:val="both"/>
              <w:rPr>
                <w:sz w:val="20"/>
                <w:szCs w:val="20"/>
              </w:rPr>
            </w:pPr>
          </w:p>
        </w:tc>
      </w:tr>
    </w:tbl>
    <w:p w:rsidR="00C627AA" w:rsidRDefault="00C627AA" w:rsidP="00C627AA">
      <w:pPr>
        <w:spacing w:line="360" w:lineRule="auto"/>
        <w:ind w:firstLine="709"/>
        <w:jc w:val="center"/>
        <w:rPr>
          <w:b/>
        </w:rPr>
      </w:pPr>
    </w:p>
    <w:p w:rsidR="007100DC" w:rsidRDefault="007100DC" w:rsidP="000733A3">
      <w:pPr>
        <w:spacing w:line="360" w:lineRule="auto"/>
        <w:ind w:firstLine="709"/>
        <w:jc w:val="both"/>
        <w:rPr>
          <w:szCs w:val="28"/>
        </w:rPr>
      </w:pPr>
      <w:r w:rsidRPr="00522890">
        <w:rPr>
          <w:szCs w:val="28"/>
        </w:rPr>
        <w:t xml:space="preserve">Активностью, трудолюбием, высоким уровнем знаний и практических навыков, отличным качеством представленных дневников об итогах практики и научно-практических работ отличились следующие студенты </w:t>
      </w:r>
      <w:r>
        <w:rPr>
          <w:szCs w:val="28"/>
        </w:rPr>
        <w:t>_____________.</w:t>
      </w:r>
    </w:p>
    <w:p w:rsidR="00B419B2" w:rsidRDefault="007100DC" w:rsidP="000733A3">
      <w:pPr>
        <w:spacing w:line="360" w:lineRule="auto"/>
        <w:ind w:firstLine="709"/>
        <w:jc w:val="both"/>
      </w:pPr>
      <w:r>
        <w:t>По итогам практики п</w:t>
      </w:r>
      <w:r w:rsidR="00B419B2">
        <w:t xml:space="preserve">рошу </w:t>
      </w:r>
      <w:r>
        <w:t>отметить</w:t>
      </w:r>
      <w:r w:rsidR="00B419B2">
        <w:t xml:space="preserve"> сотрудник</w:t>
      </w:r>
      <w:r w:rsidR="00D22102">
        <w:t>ов</w:t>
      </w:r>
      <w:r w:rsidR="00B419B2">
        <w:t xml:space="preserve"> м</w:t>
      </w:r>
      <w:r>
        <w:t>едицинской организации</w:t>
      </w:r>
      <w:r w:rsidR="00D22102">
        <w:t xml:space="preserve"> ____</w:t>
      </w:r>
      <w:r w:rsidR="00D22102">
        <w:t xml:space="preserve">, </w:t>
      </w:r>
      <w:r>
        <w:t xml:space="preserve"> </w:t>
      </w:r>
      <w:r w:rsidR="00D22102">
        <w:t>которые уделяли большое внимание студентам.</w:t>
      </w:r>
      <w:r w:rsidR="00B419B2">
        <w:t xml:space="preserve"> </w:t>
      </w:r>
    </w:p>
    <w:p w:rsidR="007100DC" w:rsidRPr="007100DC" w:rsidRDefault="007100DC" w:rsidP="000733A3">
      <w:pPr>
        <w:spacing w:line="360" w:lineRule="auto"/>
        <w:ind w:firstLine="709"/>
        <w:jc w:val="both"/>
        <w:rPr>
          <w:szCs w:val="28"/>
        </w:rPr>
      </w:pPr>
      <w:r w:rsidRPr="007100DC">
        <w:rPr>
          <w:szCs w:val="28"/>
        </w:rPr>
        <w:t xml:space="preserve">На основе </w:t>
      </w:r>
      <w:r w:rsidRPr="007100DC">
        <w:rPr>
          <w:szCs w:val="28"/>
        </w:rPr>
        <w:t xml:space="preserve">научно-исследовательских работ по итогам практики </w:t>
      </w:r>
      <w:r w:rsidRPr="007100DC">
        <w:rPr>
          <w:szCs w:val="28"/>
        </w:rPr>
        <w:t xml:space="preserve">планируется подготовить </w:t>
      </w:r>
      <w:r w:rsidRPr="007100DC">
        <w:rPr>
          <w:szCs w:val="28"/>
        </w:rPr>
        <w:t>__</w:t>
      </w:r>
      <w:r w:rsidRPr="007100DC">
        <w:rPr>
          <w:szCs w:val="28"/>
        </w:rPr>
        <w:t xml:space="preserve"> докладов на ежегодную научно-практическую конференцию студентов и молодых учёных по итогам летней производственной практики.</w:t>
      </w:r>
    </w:p>
    <w:p w:rsidR="000733A3" w:rsidRPr="00C627AA" w:rsidRDefault="000733A3" w:rsidP="000733A3">
      <w:pPr>
        <w:spacing w:line="360" w:lineRule="auto"/>
        <w:ind w:firstLine="709"/>
        <w:jc w:val="both"/>
        <w:rPr>
          <w:b/>
        </w:rPr>
      </w:pPr>
      <w:r w:rsidRPr="00DC27D8">
        <w:t xml:space="preserve">Список студентов, не аттестованных  по </w:t>
      </w:r>
      <w:r>
        <w:t>производственной практике: _______</w:t>
      </w:r>
    </w:p>
    <w:p w:rsidR="00C627AA" w:rsidRDefault="00C627AA" w:rsidP="00C627AA">
      <w:pPr>
        <w:spacing w:line="360" w:lineRule="auto"/>
        <w:ind w:firstLine="709"/>
        <w:jc w:val="both"/>
      </w:pPr>
    </w:p>
    <w:p w:rsidR="007D6D52" w:rsidRDefault="007D6D52" w:rsidP="00C848A1">
      <w:pPr>
        <w:jc w:val="both"/>
      </w:pPr>
      <w:r>
        <w:t xml:space="preserve">Ответственный </w:t>
      </w:r>
    </w:p>
    <w:p w:rsidR="00C627AA" w:rsidRDefault="007D6D52" w:rsidP="00C848A1">
      <w:pPr>
        <w:jc w:val="both"/>
        <w:rPr>
          <w:sz w:val="20"/>
          <w:szCs w:val="20"/>
        </w:rPr>
      </w:pPr>
      <w:r>
        <w:t xml:space="preserve">за произв. практику </w:t>
      </w:r>
      <w:r w:rsidRPr="007D6D52">
        <w:rPr>
          <w:sz w:val="20"/>
          <w:szCs w:val="20"/>
        </w:rPr>
        <w:t>______</w:t>
      </w:r>
      <w:r>
        <w:rPr>
          <w:sz w:val="20"/>
          <w:szCs w:val="20"/>
        </w:rPr>
        <w:t xml:space="preserve"> </w:t>
      </w:r>
      <w:r w:rsidRPr="007D6D52">
        <w:rPr>
          <w:sz w:val="20"/>
          <w:szCs w:val="20"/>
        </w:rPr>
        <w:t>(</w:t>
      </w:r>
      <w:r w:rsidR="00771F49">
        <w:rPr>
          <w:sz w:val="20"/>
          <w:szCs w:val="20"/>
        </w:rPr>
        <w:t xml:space="preserve">кафедра, </w:t>
      </w:r>
      <w:r w:rsidRPr="007D6D52">
        <w:rPr>
          <w:sz w:val="20"/>
          <w:szCs w:val="20"/>
        </w:rPr>
        <w:t>должность, ученая степень, ученое звание)</w:t>
      </w:r>
      <w:r w:rsidR="00C848A1">
        <w:rPr>
          <w:sz w:val="20"/>
          <w:szCs w:val="20"/>
        </w:rPr>
        <w:tab/>
      </w:r>
      <w:r w:rsidR="00C848A1">
        <w:rPr>
          <w:sz w:val="20"/>
          <w:szCs w:val="20"/>
        </w:rPr>
        <w:tab/>
        <w:t>Подпись</w:t>
      </w:r>
    </w:p>
    <w:p w:rsidR="00C848A1" w:rsidRDefault="00C848A1" w:rsidP="00C848A1">
      <w:pPr>
        <w:jc w:val="both"/>
      </w:pPr>
    </w:p>
    <w:p w:rsidR="00C848A1" w:rsidRPr="00C848A1" w:rsidRDefault="00C848A1" w:rsidP="00C848A1">
      <w:pPr>
        <w:jc w:val="both"/>
      </w:pPr>
      <w:r w:rsidRPr="00C848A1">
        <w:t>Дата</w:t>
      </w:r>
      <w:r>
        <w:t xml:space="preserve"> _______</w:t>
      </w:r>
    </w:p>
    <w:p w:rsidR="00C848A1" w:rsidRPr="00C848A1" w:rsidRDefault="00C848A1" w:rsidP="00C848A1">
      <w:pPr>
        <w:jc w:val="both"/>
      </w:pPr>
    </w:p>
    <w:p w:rsidR="0097741E" w:rsidRPr="0097741E" w:rsidRDefault="0097741E" w:rsidP="007D6D52">
      <w:pPr>
        <w:ind w:firstLine="709"/>
        <w:jc w:val="both"/>
      </w:pPr>
    </w:p>
    <w:sectPr w:rsidR="0097741E" w:rsidRPr="0097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1"/>
    <w:rsid w:val="000733A3"/>
    <w:rsid w:val="00174CE1"/>
    <w:rsid w:val="00240AB6"/>
    <w:rsid w:val="00502E4A"/>
    <w:rsid w:val="005632AC"/>
    <w:rsid w:val="0061332E"/>
    <w:rsid w:val="006F1D51"/>
    <w:rsid w:val="007100DC"/>
    <w:rsid w:val="00771F49"/>
    <w:rsid w:val="007D6D52"/>
    <w:rsid w:val="00827A50"/>
    <w:rsid w:val="008958B7"/>
    <w:rsid w:val="0097741E"/>
    <w:rsid w:val="009F2747"/>
    <w:rsid w:val="00B419B2"/>
    <w:rsid w:val="00B54408"/>
    <w:rsid w:val="00BD198D"/>
    <w:rsid w:val="00C627AA"/>
    <w:rsid w:val="00C848A1"/>
    <w:rsid w:val="00C92AF2"/>
    <w:rsid w:val="00CC4062"/>
    <w:rsid w:val="00D22102"/>
    <w:rsid w:val="00E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пк</dc:creator>
  <cp:lastModifiedBy>Рабочий пк</cp:lastModifiedBy>
  <cp:revision>2</cp:revision>
  <dcterms:created xsi:type="dcterms:W3CDTF">2020-01-17T11:07:00Z</dcterms:created>
  <dcterms:modified xsi:type="dcterms:W3CDTF">2020-01-17T11:07:00Z</dcterms:modified>
</cp:coreProperties>
</file>