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Pr="00562781" w:rsidRDefault="00AF1CC1" w:rsidP="00562781">
      <w:pPr>
        <w:pStyle w:val="11"/>
        <w:rPr>
          <w:spacing w:val="60"/>
          <w:sz w:val="24"/>
        </w:rPr>
      </w:pPr>
      <w:r w:rsidRPr="00562781">
        <w:rPr>
          <w:spacing w:val="60"/>
          <w:sz w:val="24"/>
        </w:rPr>
        <w:t>РЕЗЮМЕ</w:t>
      </w:r>
    </w:p>
    <w:p w:rsidR="00562781" w:rsidRPr="00562781" w:rsidRDefault="00562781" w:rsidP="0056278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562781" w:rsidTr="001D180A">
        <w:tc>
          <w:tcPr>
            <w:tcW w:w="694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3D0D03" w:rsidRPr="0056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562781" w:rsidRDefault="00562781" w:rsidP="005627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b/>
                <w:sz w:val="24"/>
                <w:szCs w:val="24"/>
              </w:rPr>
              <w:t>Шливко</w:t>
            </w:r>
            <w:proofErr w:type="spellEnd"/>
          </w:p>
        </w:tc>
      </w:tr>
      <w:tr w:rsidR="00AF1CC1" w:rsidRPr="00562781" w:rsidTr="001D180A">
        <w:tc>
          <w:tcPr>
            <w:tcW w:w="694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694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  <w:r w:rsidR="003D0D03" w:rsidRPr="0056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562781" w:rsidRDefault="00562781" w:rsidP="005627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b/>
                <w:sz w:val="24"/>
                <w:szCs w:val="24"/>
              </w:rPr>
              <w:t>Ирена Леонидовна</w:t>
            </w:r>
          </w:p>
        </w:tc>
      </w:tr>
      <w:tr w:rsidR="00AF1CC1" w:rsidRPr="00562781" w:rsidTr="001D180A">
        <w:tc>
          <w:tcPr>
            <w:tcW w:w="694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694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562781" w:rsidRDefault="00AF1CC1" w:rsidP="005627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  <w:r w:rsidR="003D0D03" w:rsidRPr="005627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562781" w:rsidRDefault="00562781" w:rsidP="005627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д.м.н., доцент</w:t>
            </w:r>
          </w:p>
        </w:tc>
      </w:tr>
    </w:tbl>
    <w:p w:rsidR="00562781" w:rsidRPr="00562781" w:rsidRDefault="0056278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CC1" w:rsidRPr="00562781" w:rsidRDefault="0056278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 w:rsidRPr="00562781"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562781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562781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562781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3D0D03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3D0D03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3D0D03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AF1CC1" w:rsidRPr="00562781" w:rsidRDefault="00AF1CC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Pr="00562781" w:rsidRDefault="0056278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562781"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562781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C02F5B" w:rsidRPr="00562781">
        <w:rPr>
          <w:rFonts w:ascii="Times New Roman" w:hAnsi="Times New Roman" w:cs="Times New Roman"/>
          <w:sz w:val="24"/>
          <w:szCs w:val="24"/>
        </w:rPr>
        <w:t>20</w:t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C02F5B" w:rsidRPr="00562781">
        <w:rPr>
          <w:rFonts w:ascii="Times New Roman" w:hAnsi="Times New Roman" w:cs="Times New Roman"/>
          <w:sz w:val="24"/>
          <w:szCs w:val="24"/>
        </w:rPr>
        <w:t>20</w:t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</w:p>
    <w:p w:rsidR="00AF1CC1" w:rsidRPr="00562781" w:rsidRDefault="00AF1CC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562781" w:rsidRDefault="00562781" w:rsidP="0056278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562781"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562781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5786"/>
        <w:gridCol w:w="3799"/>
      </w:tblGrid>
      <w:tr w:rsidR="00AF1CC1" w:rsidRPr="00562781" w:rsidTr="00562781">
        <w:trPr>
          <w:trHeight w:val="517"/>
          <w:tblHeader/>
        </w:trPr>
        <w:tc>
          <w:tcPr>
            <w:tcW w:w="5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562781" w:rsidTr="00562781">
        <w:trPr>
          <w:trHeight w:val="530"/>
          <w:tblHeader/>
        </w:trPr>
        <w:tc>
          <w:tcPr>
            <w:tcW w:w="5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562781" w:rsidTr="00562781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Онкология 2016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ПИМУ</w:t>
            </w:r>
          </w:p>
        </w:tc>
      </w:tr>
      <w:tr w:rsidR="00AF1CC1" w:rsidRPr="00562781" w:rsidTr="00562781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="00763392"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1999,2004,2009, 2014,2019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ПИМУ</w:t>
            </w:r>
          </w:p>
        </w:tc>
      </w:tr>
      <w:tr w:rsidR="00506B7C" w:rsidRPr="00562781" w:rsidTr="00562781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C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косметология 2008,2014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C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ПИМУ</w:t>
            </w:r>
          </w:p>
        </w:tc>
      </w:tr>
      <w:tr w:rsidR="00506B7C" w:rsidRPr="00562781" w:rsidTr="00562781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C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Интернациональный короткий курс по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дерматологии университет 2011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C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г.Грац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(Австрия) Медицинский университет</w:t>
            </w:r>
          </w:p>
        </w:tc>
      </w:tr>
      <w:tr w:rsidR="00506B7C" w:rsidRPr="00562781" w:rsidTr="00562781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C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Заочная аспирантура 1999-2002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C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</w:p>
        </w:tc>
      </w:tr>
      <w:tr w:rsidR="00506B7C" w:rsidRPr="00562781" w:rsidTr="00562781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C" w:rsidRPr="00562781" w:rsidRDefault="00506B7C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Клиническая ординатура 1997-1999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C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</w:p>
        </w:tc>
      </w:tr>
    </w:tbl>
    <w:p w:rsidR="00AF1CC1" w:rsidRPr="00562781" w:rsidRDefault="00AF1CC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562781" w:rsidRDefault="00562781" w:rsidP="00562781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562781"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562781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</w:t>
      </w:r>
      <w:proofErr w:type="gramStart"/>
      <w:r w:rsidR="00AF1CC1" w:rsidRPr="00562781">
        <w:rPr>
          <w:rFonts w:ascii="Times New Roman" w:hAnsi="Times New Roman" w:cs="Times New Roman"/>
          <w:i/>
          <w:sz w:val="24"/>
          <w:szCs w:val="24"/>
        </w:rPr>
        <w:t>)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>:</w:t>
      </w:r>
      <w:r w:rsidRPr="00562781">
        <w:rPr>
          <w:rFonts w:ascii="Times New Roman" w:hAnsi="Times New Roman" w:cs="Times New Roman"/>
          <w:b/>
          <w:sz w:val="24"/>
          <w:szCs w:val="24"/>
        </w:rPr>
        <w:t>нет</w:t>
      </w:r>
      <w:proofErr w:type="gramEnd"/>
    </w:p>
    <w:p w:rsidR="00562781" w:rsidRPr="00562781" w:rsidRDefault="00562781" w:rsidP="00562781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1CC1" w:rsidRPr="00562781" w:rsidRDefault="00562781" w:rsidP="0056278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562781"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562781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6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60"/>
        <w:gridCol w:w="1080"/>
        <w:gridCol w:w="2700"/>
        <w:gridCol w:w="1260"/>
        <w:gridCol w:w="910"/>
      </w:tblGrid>
      <w:tr w:rsidR="00AF1CC1" w:rsidRPr="00562781" w:rsidTr="001D180A">
        <w:trPr>
          <w:tblHeader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AF1CC1" w:rsidRPr="00562781" w:rsidTr="001D180A">
        <w:trPr>
          <w:tblHeader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562781" w:rsidRDefault="00AF1CC1" w:rsidP="0056278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AF1CC1" w:rsidRPr="00562781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псориаза и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псориатического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артрита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Раптива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Сероно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ФИ-III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Алефасепт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Биоген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) Лечение псориаза и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псориатического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артрита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ФИ-II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Онерсепт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Сероно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) Лечение псориаза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ФИ-III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Бутоконазол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Лечение бактериального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вагино</w:t>
            </w:r>
            <w:r w:rsidR="00562781" w:rsidRPr="0056278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562781" w:rsidRPr="005627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62781" w:rsidRPr="00562781">
              <w:rPr>
                <w:rFonts w:ascii="Times New Roman" w:hAnsi="Times New Roman" w:cs="Times New Roman"/>
                <w:sz w:val="24"/>
                <w:szCs w:val="24"/>
              </w:rPr>
              <w:t>вульвовагинального</w:t>
            </w:r>
            <w:proofErr w:type="spellEnd"/>
            <w:r w:rsidR="00562781"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кандидоза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ФИ-II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Дутастерид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Глаксо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Смит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Клайн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) Лечение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андрогенитической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алопеции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у мужчин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ФИ-II-III,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Калцитриол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Галдерма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) Лечение хронического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бляшечного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псориаза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ФИ-III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562781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Крем CD-5024 (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Галдерма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) Лечение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папулопустулезной</w:t>
            </w:r>
            <w:proofErr w:type="spellEnd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 xml:space="preserve"> формы </w:t>
            </w:r>
            <w:proofErr w:type="spellStart"/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розацеа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ФИ-III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763392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562781" w:rsidRDefault="00AF1CC1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CC1" w:rsidRPr="00562781" w:rsidRDefault="00AF1CC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562781" w:rsidRDefault="0056278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 w:rsidRPr="00562781"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562781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314119" w:rsidRPr="00562781">
        <w:rPr>
          <w:rFonts w:ascii="Times New Roman" w:hAnsi="Times New Roman" w:cs="Times New Roman"/>
          <w:sz w:val="24"/>
          <w:szCs w:val="24"/>
        </w:rPr>
        <w:t>76</w:t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  <w:r w:rsidR="00AF1CC1" w:rsidRPr="00562781">
        <w:rPr>
          <w:rFonts w:ascii="Times New Roman" w:hAnsi="Times New Roman" w:cs="Times New Roman"/>
          <w:sz w:val="24"/>
          <w:szCs w:val="24"/>
        </w:rPr>
        <w:tab/>
      </w:r>
    </w:p>
    <w:p w:rsidR="00AF1CC1" w:rsidRPr="00562781" w:rsidRDefault="00AF1CC1" w:rsidP="0056278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562781" w:rsidRDefault="00562781" w:rsidP="00562781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562781">
        <w:rPr>
          <w:rFonts w:ascii="Times New Roman" w:hAnsi="Times New Roman" w:cs="Times New Roman"/>
          <w:b/>
          <w:sz w:val="24"/>
          <w:szCs w:val="24"/>
        </w:rPr>
        <w:t>10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AF1CC1" w:rsidRPr="00562781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AF1CC1" w:rsidRPr="0056278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134"/>
        <w:gridCol w:w="3119"/>
        <w:gridCol w:w="1842"/>
      </w:tblGrid>
      <w:tr w:rsidR="006A1D59" w:rsidRPr="00562781" w:rsidTr="00AC3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562781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81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6A1D59" w:rsidRPr="00AC322E" w:rsidTr="00AC3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цефтриаксона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лендацина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) в терапии ранних форм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нейросифилиса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(тезисы)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конгресса «Человек и лекарство». – Москва, 2000. – С. 303.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Никулин Н.К.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Новикова С.И.</w:t>
            </w:r>
          </w:p>
        </w:tc>
      </w:tr>
      <w:tr w:rsidR="006A1D59" w:rsidRPr="00AC322E" w:rsidTr="00AC322E">
        <w:trPr>
          <w:trHeight w:val="1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К проблеме первичной профилактики инфекций, передаваемых половым путем, у заключенных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Вестник дерматологии и венерологии - 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2002 - № 3 - С 41-43.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Никулин Н.К., Галкин А.А.</w:t>
            </w:r>
          </w:p>
        </w:tc>
      </w:tr>
      <w:tr w:rsidR="006A1D59" w:rsidRPr="00AC322E" w:rsidTr="00AC322E">
        <w:trPr>
          <w:trHeight w:val="1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неинфекционных заболеваний полового члена 1% кремом </w:t>
            </w:r>
            <w:proofErr w:type="spellStart"/>
            <w:r w:rsidRPr="00AC322E">
              <w:rPr>
                <w:rFonts w:ascii="Times New Roman" w:hAnsi="Times New Roman" w:cs="Times New Roman"/>
                <w:bCs/>
                <w:sz w:val="24"/>
                <w:szCs w:val="24"/>
              </w:rPr>
              <w:t>пимекролимус</w:t>
            </w:r>
            <w:proofErr w:type="spellEnd"/>
            <w:r w:rsidRPr="00AC3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 </w:t>
            </w:r>
            <w:proofErr w:type="spellStart"/>
            <w:r w:rsidRPr="00AC322E">
              <w:rPr>
                <w:rFonts w:ascii="Times New Roman" w:hAnsi="Times New Roman" w:cs="Times New Roman"/>
                <w:bCs/>
                <w:sz w:val="24"/>
                <w:szCs w:val="24"/>
              </w:rPr>
              <w:t>англ.яз</w:t>
            </w:r>
            <w:proofErr w:type="spellEnd"/>
            <w:r w:rsidRPr="00AC322E">
              <w:rPr>
                <w:rFonts w:ascii="Times New Roman" w:hAnsi="Times New Roman" w:cs="Times New Roman"/>
                <w:bCs/>
                <w:sz w:val="24"/>
                <w:szCs w:val="24"/>
              </w:rPr>
              <w:t>) (тезисы)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JEADV: Journal of the European academy of Dermatology and Venereology, Abstracts of the 15 Congress of the European academy of Dermatology and Venereology - Rhodes, 2006 – P.636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Петрова Г.А.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Иксанов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6A1D59" w:rsidRPr="00AC322E" w:rsidTr="00AC322E">
        <w:trPr>
          <w:trHeight w:val="1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1% крем в лечении неинфекционных воспалительных заболеваний кожи полового члена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Российский журнал кожных и венерических болезней 2007 - №5 – С 79-82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Петрова Г.А.,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М.В., Петрова К.С.</w:t>
            </w:r>
          </w:p>
        </w:tc>
      </w:tr>
      <w:tr w:rsidR="006A1D59" w:rsidRPr="00AC322E" w:rsidTr="00AC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Первый опыт 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неинвазив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-ной диагностики доклинических морфологических признаков атрофии кожи при использовании топических противовоспалительных препаратов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иммунологии и врачебной косметологии, 2010.- №4 – С.9-14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Петрова Г.А.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Эллинский Д.О.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Фирсова М.С.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Чекалкина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Петрова К.С.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Каменский  В.А.</w:t>
            </w:r>
          </w:p>
        </w:tc>
      </w:tr>
      <w:tr w:rsidR="006A1D59" w:rsidRPr="00AC322E" w:rsidTr="00AC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Влияние локальной увлажняющей терапии на морфофункциональные характеристики кожи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Клиническая дерматология и венерология, 2011.-№1- С.34-40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Петрова Г.А.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Эллинский Д.О.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Чекалкина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Фирсова М.С.</w:t>
            </w:r>
          </w:p>
        </w:tc>
      </w:tr>
      <w:tr w:rsidR="006A1D59" w:rsidRPr="00AC322E" w:rsidTr="00AC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Влияние локальной кортикостероидной терапии и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такролимуса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на морфофункциональные показатели кожи различных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фототипов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Вестник дерматологии и венерологии. 2012.-№6.-С.75-81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Шливко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Петрова Г.А.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Гаранина О.Е.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Незнахина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Эллинский Д.О.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Максимова А.С.</w:t>
            </w:r>
          </w:p>
        </w:tc>
      </w:tr>
      <w:tr w:rsidR="006A1D59" w:rsidRPr="00AC322E" w:rsidTr="00AC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Morphological changes in skin of different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phototypes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 the action of topical corticosteroid therapy and tacrolimus.(</w:t>
            </w: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Skin Research and Technology, 2013. V20 – I2 – P136-40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Каменский В.А.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Агрба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3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A1D59" w:rsidRPr="00AC322E" w:rsidTr="00AC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бетаметазона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кальципотриолом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при изолированном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псориатическом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поражении ногтевого аппарата методом оптической когерентной томографии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Вестник дерматологии и венерологии, 2013.-№3.-С.56-62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Незнахина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Петрова Г.А.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Гаранина О.Е.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Шливко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6A1D59" w:rsidRPr="00AC322E" w:rsidTr="00AC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Неинвазивные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в оценке солнцезащитных средств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Клиническая дерматология и венерология, 2013. - №4. – С.67-73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Шливко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6A1D59" w:rsidRPr="00562781" w:rsidTr="00AC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AC322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right="-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неинвазивных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исследования в изучении структурных и функциональных особенностей кожи новорожденных (статья)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Российский журнал кожных и венерических болезней, 2013.-№5.-С.30-37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Шливко</w:t>
            </w:r>
            <w:proofErr w:type="spellEnd"/>
            <w:r w:rsidRPr="00AC322E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6A1D59" w:rsidRPr="00AC322E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Каменский В.А.</w:t>
            </w:r>
          </w:p>
          <w:p w:rsidR="006A1D59" w:rsidRPr="00562781" w:rsidRDefault="006A1D59" w:rsidP="0056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22E"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</w:tr>
    </w:tbl>
    <w:p w:rsidR="00763392" w:rsidRPr="00562781" w:rsidRDefault="00763392" w:rsidP="0056278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3392" w:rsidRPr="00562781" w:rsidSect="00652C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1" w15:restartNumberingAfterBreak="0">
    <w:nsid w:val="2ADA368F"/>
    <w:multiLevelType w:val="singleLevel"/>
    <w:tmpl w:val="ABAEC6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8544A4E"/>
    <w:multiLevelType w:val="singleLevel"/>
    <w:tmpl w:val="529CBC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AF504BA"/>
    <w:multiLevelType w:val="hybridMultilevel"/>
    <w:tmpl w:val="E036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C"/>
    <w:rsid w:val="00314119"/>
    <w:rsid w:val="00392947"/>
    <w:rsid w:val="003C7672"/>
    <w:rsid w:val="003D0D03"/>
    <w:rsid w:val="00506B7C"/>
    <w:rsid w:val="00562781"/>
    <w:rsid w:val="00652C74"/>
    <w:rsid w:val="006A1D59"/>
    <w:rsid w:val="007334B9"/>
    <w:rsid w:val="00763392"/>
    <w:rsid w:val="007C698D"/>
    <w:rsid w:val="00934857"/>
    <w:rsid w:val="00AC0F29"/>
    <w:rsid w:val="00AC322E"/>
    <w:rsid w:val="00AC7C3C"/>
    <w:rsid w:val="00AF1CC1"/>
    <w:rsid w:val="00C02F5B"/>
    <w:rsid w:val="00C70669"/>
    <w:rsid w:val="00D06FEE"/>
    <w:rsid w:val="00D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109D"/>
  <w15:docId w15:val="{D57F0B03-E27F-4275-984E-91AE0D01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paragraph" w:styleId="1">
    <w:name w:val="heading 1"/>
    <w:basedOn w:val="a"/>
    <w:next w:val="a"/>
    <w:link w:val="10"/>
    <w:qFormat/>
    <w:rsid w:val="003141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  <w:style w:type="character" w:customStyle="1" w:styleId="10">
    <w:name w:val="Заголовок 1 Знак"/>
    <w:basedOn w:val="a0"/>
    <w:link w:val="1"/>
    <w:rsid w:val="003141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???????"/>
    <w:rsid w:val="0031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14119"/>
  </w:style>
  <w:style w:type="paragraph" w:styleId="a8">
    <w:name w:val="header"/>
    <w:basedOn w:val="a"/>
    <w:link w:val="a9"/>
    <w:rsid w:val="003141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14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314119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31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3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C2EFE-CDE3-4D70-8C6C-8E728D91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Дарья Сергеевна</cp:lastModifiedBy>
  <cp:revision>3</cp:revision>
  <dcterms:created xsi:type="dcterms:W3CDTF">2019-12-10T11:29:00Z</dcterms:created>
  <dcterms:modified xsi:type="dcterms:W3CDTF">2019-12-10T11:31:00Z</dcterms:modified>
</cp:coreProperties>
</file>